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70" w:rsidRPr="004A4C70" w:rsidRDefault="00AF13A5" w:rsidP="004A4C70">
      <w:pPr>
        <w:jc w:val="center"/>
        <w:rPr>
          <w:b/>
          <w:sz w:val="32"/>
          <w:szCs w:val="32"/>
        </w:rPr>
      </w:pPr>
      <w:r w:rsidRPr="004A4C70">
        <w:rPr>
          <w:b/>
          <w:sz w:val="32"/>
          <w:szCs w:val="32"/>
        </w:rPr>
        <w:t>Národný ústav certifikovaných meraní vzdelávania</w:t>
      </w:r>
    </w:p>
    <w:p w:rsidR="00AF13A5" w:rsidRDefault="00AF13A5" w:rsidP="004A4C70">
      <w:pPr>
        <w:jc w:val="center"/>
        <w:rPr>
          <w:b/>
          <w:sz w:val="32"/>
          <w:szCs w:val="32"/>
        </w:rPr>
      </w:pPr>
      <w:r w:rsidRPr="004A4C70">
        <w:rPr>
          <w:b/>
          <w:sz w:val="32"/>
          <w:szCs w:val="32"/>
        </w:rPr>
        <w:t>Základn</w:t>
      </w:r>
      <w:r w:rsidR="00783A21">
        <w:rPr>
          <w:b/>
          <w:sz w:val="32"/>
          <w:szCs w:val="32"/>
        </w:rPr>
        <w:t>é informácie o testovaní T5-2019</w:t>
      </w:r>
    </w:p>
    <w:p w:rsidR="0060793C" w:rsidRDefault="0060793C">
      <w:pPr>
        <w:rPr>
          <w:b/>
          <w:sz w:val="32"/>
          <w:szCs w:val="32"/>
        </w:rPr>
      </w:pPr>
    </w:p>
    <w:p w:rsidR="0060793C" w:rsidRDefault="0060793C">
      <w:pPr>
        <w:rPr>
          <w:b/>
          <w:sz w:val="32"/>
          <w:szCs w:val="32"/>
        </w:rPr>
      </w:pPr>
    </w:p>
    <w:p w:rsidR="00AF13A5" w:rsidRPr="0060793C" w:rsidRDefault="0060793C">
      <w:pPr>
        <w:rPr>
          <w:b/>
        </w:rPr>
      </w:pPr>
      <w:r>
        <w:rPr>
          <w:b/>
        </w:rPr>
        <w:t xml:space="preserve">TERMÍN TESTOVANIA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3A21">
        <w:rPr>
          <w:b/>
        </w:rPr>
        <w:t>- 20</w:t>
      </w:r>
      <w:r w:rsidR="0071719C">
        <w:rPr>
          <w:b/>
        </w:rPr>
        <w:t>. november 2019</w:t>
      </w:r>
      <w:r w:rsidR="00AF13A5" w:rsidRPr="0060793C">
        <w:rPr>
          <w:b/>
        </w:rPr>
        <w:t xml:space="preserve"> (streda)</w:t>
      </w:r>
    </w:p>
    <w:p w:rsidR="00AF13A5" w:rsidRDefault="00AF13A5" w:rsidP="0060793C">
      <w:pPr>
        <w:ind w:left="3540" w:hanging="3510"/>
      </w:pPr>
      <w:r w:rsidRPr="0060793C">
        <w:rPr>
          <w:b/>
        </w:rPr>
        <w:t>TESTOVANIE JE URČENÉ</w:t>
      </w:r>
      <w:r>
        <w:t xml:space="preserve">  </w:t>
      </w:r>
      <w:r>
        <w:tab/>
        <w:t xml:space="preserve">- </w:t>
      </w:r>
      <w:r w:rsidRPr="0060793C">
        <w:rPr>
          <w:b/>
        </w:rPr>
        <w:t>žiakom 5. ročníka ZŠ</w:t>
      </w:r>
      <w:r>
        <w:t xml:space="preserve"> v SR s vyučovacím jazykom slovenským, maďarským a ukrajinským, vrátane žiakov so zdravotným znevýhodnením (okrem žiakov s mentálnym postihnutím)</w:t>
      </w:r>
      <w:r w:rsidR="007F056A">
        <w:t>. Testovanie 5 sa uskutoční iba papierovou formou.</w:t>
      </w:r>
    </w:p>
    <w:p w:rsidR="00AF13A5" w:rsidRDefault="00AF13A5" w:rsidP="00783A21">
      <w:pPr>
        <w:spacing w:after="0"/>
        <w:ind w:left="3540" w:hanging="3540"/>
        <w:jc w:val="both"/>
      </w:pPr>
      <w:r>
        <w:t xml:space="preserve"> </w:t>
      </w:r>
      <w:r w:rsidRPr="0060793C">
        <w:rPr>
          <w:b/>
        </w:rPr>
        <w:t>CIELE TESTOVANIA</w:t>
      </w:r>
      <w:r>
        <w:t xml:space="preserve">  </w:t>
      </w:r>
      <w:r>
        <w:tab/>
        <w:t>- získať objektívne informácie o výkone ž</w:t>
      </w:r>
      <w:r w:rsidR="0060793C">
        <w:t>i</w:t>
      </w:r>
      <w:r>
        <w:t xml:space="preserve">akov pri vstupe  na vzdelávací stupeň </w:t>
      </w:r>
      <w:r w:rsidR="00783A21">
        <w:t>ISCED 2 z testovaných predmetov</w:t>
      </w:r>
      <w:r>
        <w:t>,</w:t>
      </w:r>
    </w:p>
    <w:p w:rsidR="00AF13A5" w:rsidRDefault="00AF13A5" w:rsidP="007F056A">
      <w:pPr>
        <w:spacing w:after="0"/>
        <w:ind w:left="3540"/>
        <w:jc w:val="both"/>
      </w:pPr>
      <w:r>
        <w:t xml:space="preserve">-  poskytnúť školám, </w:t>
      </w:r>
      <w:proofErr w:type="spellStart"/>
      <w:r>
        <w:t>decíznej</w:t>
      </w:r>
      <w:proofErr w:type="spellEnd"/>
      <w:r>
        <w:t xml:space="preserve"> sfére a širokej odbornej verejnosti spätnú</w:t>
      </w:r>
      <w:r w:rsidR="00783A21">
        <w:t xml:space="preserve"> väzbu a komplexnejší obraz o vedomostiach </w:t>
      </w:r>
      <w:r>
        <w:t xml:space="preserve"> </w:t>
      </w:r>
      <w:r w:rsidR="00783A21">
        <w:t>a zručnostiach žiakov z testovaných predmetov</w:t>
      </w:r>
      <w:r>
        <w:t>, ktorá napomôže pri skvalitňovaní vyučovania</w:t>
      </w:r>
      <w:r w:rsidR="00783A21">
        <w:t>,</w:t>
      </w:r>
      <w:r>
        <w:t xml:space="preserve"> </w:t>
      </w:r>
    </w:p>
    <w:p w:rsidR="00AF13A5" w:rsidRDefault="00AF13A5" w:rsidP="007F056A">
      <w:pPr>
        <w:spacing w:after="0"/>
      </w:pPr>
      <w:r w:rsidRPr="0060793C">
        <w:rPr>
          <w:b/>
        </w:rPr>
        <w:t>TESTY ADMINISTRUJÚ</w:t>
      </w:r>
      <w:r>
        <w:t xml:space="preserve">  </w:t>
      </w:r>
      <w:r>
        <w:tab/>
      </w:r>
      <w:r>
        <w:tab/>
      </w:r>
      <w:r>
        <w:tab/>
        <w:t xml:space="preserve">- pedagogickí zamestnanci ZŠ bez aprobácie na testovaný </w:t>
      </w:r>
      <w:r>
        <w:tab/>
      </w:r>
      <w:r>
        <w:tab/>
      </w:r>
      <w:r>
        <w:tab/>
      </w:r>
      <w:r>
        <w:tab/>
      </w:r>
      <w:r>
        <w:tab/>
        <w:t>predmet</w:t>
      </w:r>
    </w:p>
    <w:p w:rsidR="007F056A" w:rsidRDefault="007F056A" w:rsidP="007F056A">
      <w:pPr>
        <w:spacing w:after="0"/>
      </w:pPr>
    </w:p>
    <w:p w:rsidR="00AF13A5" w:rsidRPr="0060793C" w:rsidRDefault="00AF13A5" w:rsidP="007F056A">
      <w:pPr>
        <w:spacing w:after="0"/>
        <w:jc w:val="both"/>
        <w:rPr>
          <w:b/>
        </w:rPr>
      </w:pPr>
      <w:r>
        <w:t xml:space="preserve"> </w:t>
      </w:r>
      <w:r w:rsidRPr="0060793C">
        <w:rPr>
          <w:b/>
        </w:rPr>
        <w:t>TESTOVANÉ PREDMETY</w:t>
      </w:r>
      <w:r>
        <w:t xml:space="preserve">  </w:t>
      </w:r>
      <w:r>
        <w:tab/>
      </w:r>
      <w:r>
        <w:tab/>
      </w:r>
      <w:r w:rsidRPr="0060793C">
        <w:rPr>
          <w:b/>
        </w:rPr>
        <w:t>- matematika</w:t>
      </w:r>
    </w:p>
    <w:p w:rsidR="00AF13A5" w:rsidRPr="0060793C" w:rsidRDefault="00AF13A5" w:rsidP="007F056A">
      <w:pPr>
        <w:spacing w:after="0"/>
        <w:ind w:left="2832" w:firstLine="708"/>
        <w:jc w:val="both"/>
        <w:rPr>
          <w:b/>
        </w:rPr>
      </w:pPr>
      <w:r w:rsidRPr="0060793C">
        <w:rPr>
          <w:b/>
        </w:rPr>
        <w:t>-slovenský jazyk a literatúra</w:t>
      </w:r>
    </w:p>
    <w:p w:rsidR="00AF13A5" w:rsidRDefault="00AF13A5" w:rsidP="00AF13A5">
      <w:pPr>
        <w:spacing w:after="0"/>
        <w:ind w:left="2832" w:firstLine="708"/>
      </w:pPr>
    </w:p>
    <w:p w:rsidR="00AF13A5" w:rsidRDefault="007F056A" w:rsidP="007F056A">
      <w:pPr>
        <w:ind w:left="3540" w:hanging="3540"/>
        <w:jc w:val="both"/>
      </w:pPr>
      <w:r>
        <w:rPr>
          <w:b/>
        </w:rPr>
        <w:t>TESTOVANÉ  UČIVO</w:t>
      </w:r>
      <w:r w:rsidR="00AF13A5">
        <w:t xml:space="preserve">  </w:t>
      </w:r>
      <w:r w:rsidR="00AF13A5">
        <w:tab/>
      </w:r>
      <w:r w:rsidR="0060793C">
        <w:t>-</w:t>
      </w:r>
      <w:r w:rsidR="00AF13A5">
        <w:t xml:space="preserve">  </w:t>
      </w:r>
      <w:r>
        <w:t xml:space="preserve">obsahovou stránkou a úrovňou náročnosti zodpovedá platnej pedagogickej dokumentácii pre </w:t>
      </w:r>
      <w:r w:rsidR="00AF13A5">
        <w:t xml:space="preserve"> </w:t>
      </w:r>
      <w:r w:rsidR="00783A21">
        <w:t>primárne vzdelávanie</w:t>
      </w:r>
      <w:r w:rsidR="00AF13A5">
        <w:t xml:space="preserve"> (Štátny vzdelávací program pre žiakov 1. stupňa ZŠ)</w:t>
      </w:r>
    </w:p>
    <w:p w:rsidR="00AF13A5" w:rsidRDefault="00AF13A5" w:rsidP="00AF13A5">
      <w:pPr>
        <w:ind w:left="3540" w:hanging="3540"/>
      </w:pPr>
    </w:p>
    <w:p w:rsidR="00AF13A5" w:rsidRPr="0060793C" w:rsidRDefault="00AF13A5" w:rsidP="007F056A">
      <w:pPr>
        <w:spacing w:after="0"/>
        <w:ind w:left="3540" w:hanging="3540"/>
        <w:jc w:val="both"/>
        <w:rPr>
          <w:b/>
        </w:rPr>
      </w:pPr>
      <w:r>
        <w:t xml:space="preserve"> </w:t>
      </w:r>
      <w:r w:rsidRPr="0060793C">
        <w:rPr>
          <w:b/>
        </w:rPr>
        <w:t xml:space="preserve">ČAS RIEŠENIA TESTOV   </w:t>
      </w:r>
      <w:r w:rsidRPr="0060793C">
        <w:rPr>
          <w:b/>
        </w:rPr>
        <w:tab/>
        <w:t xml:space="preserve">- </w:t>
      </w:r>
      <w:r w:rsidR="0060793C" w:rsidRPr="0060793C">
        <w:rPr>
          <w:b/>
        </w:rPr>
        <w:t xml:space="preserve">     </w:t>
      </w:r>
      <w:r w:rsidRPr="0060793C">
        <w:rPr>
          <w:b/>
        </w:rPr>
        <w:t>60 minút – matematika</w:t>
      </w:r>
    </w:p>
    <w:p w:rsidR="00AF13A5" w:rsidRPr="0060793C" w:rsidRDefault="00AF13A5" w:rsidP="007F056A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60793C">
        <w:rPr>
          <w:b/>
        </w:rPr>
        <w:t>60 minút – vyučovací jazyk</w:t>
      </w:r>
    </w:p>
    <w:p w:rsidR="00AF13A5" w:rsidRDefault="00AF13A5" w:rsidP="007F056A">
      <w:pPr>
        <w:spacing w:after="0"/>
        <w:ind w:left="3540"/>
        <w:jc w:val="both"/>
      </w:pPr>
    </w:p>
    <w:p w:rsidR="00AF13A5" w:rsidRPr="0060793C" w:rsidRDefault="00AF13A5" w:rsidP="007F056A">
      <w:pPr>
        <w:spacing w:after="0"/>
        <w:jc w:val="both"/>
        <w:rPr>
          <w:b/>
        </w:rPr>
      </w:pPr>
      <w:r w:rsidRPr="0060793C">
        <w:rPr>
          <w:b/>
        </w:rPr>
        <w:t xml:space="preserve">POČET TESTOVÝCH ÚLOH   </w:t>
      </w:r>
      <w:r w:rsidRPr="0060793C">
        <w:rPr>
          <w:b/>
        </w:rPr>
        <w:tab/>
      </w:r>
      <w:r w:rsidRPr="0060793C">
        <w:rPr>
          <w:b/>
        </w:rPr>
        <w:tab/>
      </w:r>
      <w:r w:rsidR="0060793C" w:rsidRPr="0060793C">
        <w:rPr>
          <w:b/>
        </w:rPr>
        <w:t xml:space="preserve">- </w:t>
      </w:r>
      <w:r w:rsidRPr="0060793C">
        <w:rPr>
          <w:b/>
        </w:rPr>
        <w:t xml:space="preserve"> </w:t>
      </w:r>
      <w:r w:rsidR="0060793C" w:rsidRPr="0060793C">
        <w:rPr>
          <w:b/>
        </w:rPr>
        <w:t xml:space="preserve">     </w:t>
      </w:r>
      <w:r w:rsidRPr="0060793C">
        <w:rPr>
          <w:b/>
        </w:rPr>
        <w:t>30 úloh – matematika</w:t>
      </w:r>
    </w:p>
    <w:p w:rsidR="00AF13A5" w:rsidRPr="0060793C" w:rsidRDefault="00AF13A5" w:rsidP="007F056A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60793C">
        <w:rPr>
          <w:b/>
        </w:rPr>
        <w:t xml:space="preserve"> 30 úloh – vyučovací jazyk</w:t>
      </w:r>
    </w:p>
    <w:p w:rsidR="00AF13A5" w:rsidRDefault="00AF13A5" w:rsidP="00AF13A5">
      <w:pPr>
        <w:spacing w:after="0"/>
      </w:pPr>
    </w:p>
    <w:p w:rsidR="00AF13A5" w:rsidRPr="0060793C" w:rsidRDefault="007F056A" w:rsidP="00AF13A5">
      <w:pPr>
        <w:spacing w:after="0"/>
        <w:rPr>
          <w:b/>
        </w:rPr>
      </w:pPr>
      <w:r>
        <w:rPr>
          <w:b/>
        </w:rPr>
        <w:t>FORMA</w:t>
      </w:r>
      <w:r w:rsidR="00AF13A5" w:rsidRPr="0060793C">
        <w:rPr>
          <w:b/>
        </w:rPr>
        <w:t xml:space="preserve"> TESTOVANÝCH </w:t>
      </w:r>
      <w:r w:rsidR="0071719C">
        <w:rPr>
          <w:b/>
        </w:rPr>
        <w:tab/>
      </w:r>
      <w:r w:rsidR="0071719C">
        <w:rPr>
          <w:b/>
        </w:rPr>
        <w:tab/>
      </w:r>
      <w:r w:rsidR="0071719C">
        <w:t xml:space="preserve">-  </w:t>
      </w:r>
      <w:r w:rsidR="0071719C" w:rsidRPr="0060793C">
        <w:rPr>
          <w:u w:val="single"/>
        </w:rPr>
        <w:t>MATEMATIKA</w:t>
      </w:r>
    </w:p>
    <w:p w:rsidR="0071719C" w:rsidRDefault="007F056A" w:rsidP="0071719C">
      <w:pPr>
        <w:spacing w:after="0"/>
        <w:jc w:val="both"/>
      </w:pPr>
      <w:r>
        <w:rPr>
          <w:b/>
        </w:rPr>
        <w:t>ÚLOH</w:t>
      </w:r>
      <w:r w:rsidR="0071719C">
        <w:t xml:space="preserve"> </w:t>
      </w:r>
      <w:r w:rsidR="0071719C">
        <w:tab/>
      </w:r>
      <w:r w:rsidR="0071719C">
        <w:tab/>
      </w:r>
      <w:r w:rsidR="0071719C">
        <w:tab/>
      </w:r>
      <w:r w:rsidR="0071719C">
        <w:tab/>
      </w:r>
      <w:r w:rsidR="0071719C">
        <w:tab/>
        <w:t>-  úlohy s krátkou číselnou odpoveďou (20 úloh)</w:t>
      </w:r>
    </w:p>
    <w:p w:rsidR="0071719C" w:rsidRDefault="0071719C" w:rsidP="0071719C">
      <w:pPr>
        <w:pStyle w:val="Odsekzoznamu"/>
        <w:numPr>
          <w:ilvl w:val="0"/>
          <w:numId w:val="2"/>
        </w:numPr>
        <w:spacing w:after="0"/>
        <w:jc w:val="both"/>
      </w:pPr>
      <w:r>
        <w:t xml:space="preserve"> úlohy s výberom odpovede z možností A, B, C, D, z ktorých je vždy iba jedna správna (10 úloh)  </w:t>
      </w:r>
    </w:p>
    <w:p w:rsidR="0071719C" w:rsidRDefault="0071719C" w:rsidP="0071719C">
      <w:pPr>
        <w:pStyle w:val="Odsekzoznamu"/>
        <w:spacing w:after="0"/>
        <w:ind w:left="3900"/>
        <w:jc w:val="both"/>
        <w:rPr>
          <w:u w:val="single"/>
        </w:rPr>
      </w:pPr>
    </w:p>
    <w:p w:rsidR="0071719C" w:rsidRDefault="0071719C" w:rsidP="0071719C">
      <w:pPr>
        <w:pStyle w:val="Odsekzoznamu"/>
        <w:spacing w:after="0"/>
        <w:ind w:left="3900"/>
        <w:jc w:val="both"/>
        <w:rPr>
          <w:u w:val="single"/>
        </w:rPr>
      </w:pPr>
    </w:p>
    <w:p w:rsidR="003D2348" w:rsidRPr="0071719C" w:rsidRDefault="00AF13A5" w:rsidP="0071719C">
      <w:pPr>
        <w:pStyle w:val="Odsekzoznamu"/>
        <w:numPr>
          <w:ilvl w:val="0"/>
          <w:numId w:val="2"/>
        </w:numPr>
        <w:spacing w:after="0"/>
        <w:jc w:val="both"/>
        <w:rPr>
          <w:u w:val="single"/>
        </w:rPr>
      </w:pPr>
      <w:r w:rsidRPr="0071719C">
        <w:rPr>
          <w:u w:val="single"/>
        </w:rPr>
        <w:lastRenderedPageBreak/>
        <w:t>VYUČOVACÍ JAZYK</w:t>
      </w:r>
    </w:p>
    <w:p w:rsidR="003D2348" w:rsidRDefault="0060793C" w:rsidP="0071719C">
      <w:pPr>
        <w:pStyle w:val="Odsekzoznamu"/>
        <w:numPr>
          <w:ilvl w:val="0"/>
          <w:numId w:val="2"/>
        </w:numPr>
        <w:spacing w:after="0"/>
        <w:jc w:val="both"/>
      </w:pPr>
      <w:r>
        <w:t>úlohy s výberom odpovede z mož</w:t>
      </w:r>
      <w:r w:rsidR="00AF13A5">
        <w:t>ností A, B, C, D,</w:t>
      </w:r>
      <w:r>
        <w:t xml:space="preserve"> z ktorých je vž</w:t>
      </w:r>
      <w:r w:rsidR="00AF13A5">
        <w:t>dy iba jedna správna (20 úloh)</w:t>
      </w:r>
    </w:p>
    <w:p w:rsidR="00DC5AB5" w:rsidRDefault="00AF13A5" w:rsidP="007F056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  úlohy s krátkou odpoveďou (10 úloh)</w:t>
      </w:r>
    </w:p>
    <w:p w:rsidR="00F161CF" w:rsidRDefault="00F161CF" w:rsidP="00F161CF">
      <w:pPr>
        <w:spacing w:after="0"/>
      </w:pPr>
    </w:p>
    <w:p w:rsidR="00F161CF" w:rsidRPr="0060793C" w:rsidRDefault="0060793C" w:rsidP="007F056A">
      <w:pPr>
        <w:spacing w:after="0"/>
        <w:jc w:val="both"/>
        <w:rPr>
          <w:b/>
        </w:rPr>
      </w:pPr>
      <w:r>
        <w:rPr>
          <w:b/>
        </w:rPr>
        <w:t>VZDELÁVACÍ OBSAH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61CF" w:rsidRPr="0060793C">
        <w:rPr>
          <w:b/>
        </w:rPr>
        <w:t xml:space="preserve">MATEMATIKA  </w:t>
      </w:r>
    </w:p>
    <w:p w:rsidR="00F161CF" w:rsidRDefault="00F161CF" w:rsidP="007F056A">
      <w:pPr>
        <w:spacing w:after="0"/>
        <w:ind w:left="2832" w:firstLine="708"/>
        <w:jc w:val="both"/>
      </w:pPr>
      <w:r>
        <w:t>Čísla, premenné a počtové výkony s číslami</w:t>
      </w:r>
    </w:p>
    <w:p w:rsidR="00F161CF" w:rsidRDefault="00F161CF" w:rsidP="007F056A">
      <w:pPr>
        <w:spacing w:after="0"/>
        <w:ind w:left="2832" w:firstLine="708"/>
        <w:jc w:val="both"/>
      </w:pPr>
      <w:r>
        <w:t xml:space="preserve"> Postupnosti, vzťahy, funkcie, tabuľky, diagramy  </w:t>
      </w:r>
    </w:p>
    <w:p w:rsidR="00F161CF" w:rsidRDefault="00F161CF" w:rsidP="007F056A">
      <w:pPr>
        <w:spacing w:after="0"/>
        <w:ind w:left="2832" w:firstLine="708"/>
        <w:jc w:val="both"/>
      </w:pPr>
      <w:r>
        <w:t>Geometria a meranie</w:t>
      </w:r>
    </w:p>
    <w:p w:rsidR="00F161CF" w:rsidRDefault="00F161CF" w:rsidP="007F056A">
      <w:pPr>
        <w:spacing w:after="0"/>
        <w:ind w:left="2832" w:firstLine="708"/>
        <w:jc w:val="both"/>
      </w:pPr>
      <w:r>
        <w:t xml:space="preserve"> Kombinatorika, pravdepodobnosť, štatistika </w:t>
      </w:r>
    </w:p>
    <w:p w:rsidR="00F161CF" w:rsidRDefault="00F161CF" w:rsidP="007F056A">
      <w:pPr>
        <w:spacing w:after="0"/>
        <w:ind w:left="2832" w:firstLine="708"/>
        <w:jc w:val="both"/>
      </w:pPr>
      <w:r>
        <w:t>Logika, dôvodenie, dôkazy</w:t>
      </w:r>
    </w:p>
    <w:p w:rsidR="00F161CF" w:rsidRDefault="00F161CF" w:rsidP="007F056A">
      <w:pPr>
        <w:spacing w:after="0"/>
        <w:ind w:left="2832"/>
        <w:jc w:val="both"/>
      </w:pPr>
      <w:r>
        <w:t xml:space="preserve">  </w:t>
      </w:r>
      <w:r>
        <w:tab/>
        <w:t>praktický kontext života</w:t>
      </w:r>
    </w:p>
    <w:p w:rsidR="00F161CF" w:rsidRDefault="007F056A" w:rsidP="007F056A">
      <w:pPr>
        <w:spacing w:after="0"/>
        <w:ind w:left="2832"/>
        <w:jc w:val="both"/>
      </w:pPr>
      <w:r>
        <w:t xml:space="preserve">  </w:t>
      </w:r>
      <w:r>
        <w:tab/>
        <w:t xml:space="preserve">matematický </w:t>
      </w:r>
      <w:r w:rsidR="00F161CF">
        <w:t xml:space="preserve"> kontext</w:t>
      </w:r>
    </w:p>
    <w:p w:rsidR="00F161CF" w:rsidRPr="0060793C" w:rsidRDefault="00F161CF" w:rsidP="007F056A">
      <w:pPr>
        <w:spacing w:after="0"/>
        <w:ind w:left="2832" w:firstLine="708"/>
        <w:rPr>
          <w:b/>
        </w:rPr>
      </w:pPr>
      <w:r>
        <w:t xml:space="preserve"> </w:t>
      </w:r>
      <w:r w:rsidRPr="0060793C">
        <w:rPr>
          <w:b/>
        </w:rPr>
        <w:t>VYUČOVACÍ JAZYK</w:t>
      </w:r>
    </w:p>
    <w:p w:rsidR="00F161CF" w:rsidRDefault="0060793C" w:rsidP="007F056A">
      <w:pPr>
        <w:spacing w:after="0"/>
        <w:ind w:left="2832" w:firstLine="708"/>
      </w:pPr>
      <w:r>
        <w:t xml:space="preserve">- </w:t>
      </w:r>
      <w:r w:rsidR="00783A21">
        <w:t xml:space="preserve"> Jazyková a slohová zložka</w:t>
      </w:r>
    </w:p>
    <w:p w:rsidR="00F161CF" w:rsidRDefault="00F161CF" w:rsidP="007F056A">
      <w:pPr>
        <w:spacing w:after="0"/>
        <w:ind w:left="2832" w:firstLine="708"/>
      </w:pPr>
      <w:r>
        <w:t>-</w:t>
      </w:r>
      <w:r w:rsidR="0060793C">
        <w:t xml:space="preserve"> </w:t>
      </w:r>
      <w:r w:rsidR="00783A21">
        <w:t>Čítanie a </w:t>
      </w:r>
      <w:r w:rsidR="0071719C">
        <w:t>literá</w:t>
      </w:r>
      <w:r w:rsidR="00783A21">
        <w:t>rna výchova</w:t>
      </w:r>
      <w:r>
        <w:t xml:space="preserve"> </w:t>
      </w:r>
    </w:p>
    <w:p w:rsidR="00F161CF" w:rsidRPr="0060793C" w:rsidRDefault="00F161CF" w:rsidP="007F056A">
      <w:pPr>
        <w:spacing w:after="0"/>
        <w:ind w:left="2832" w:firstLine="708"/>
        <w:rPr>
          <w:b/>
        </w:rPr>
      </w:pPr>
      <w:r w:rsidRPr="0060793C">
        <w:rPr>
          <w:b/>
        </w:rPr>
        <w:t>-  úlohy na čítanie s porozumením</w:t>
      </w:r>
    </w:p>
    <w:p w:rsidR="00F161CF" w:rsidRPr="0060793C" w:rsidRDefault="00F161CF" w:rsidP="007F056A">
      <w:pPr>
        <w:spacing w:after="0"/>
        <w:ind w:left="2832" w:firstLine="708"/>
        <w:jc w:val="both"/>
        <w:rPr>
          <w:b/>
        </w:rPr>
      </w:pPr>
    </w:p>
    <w:p w:rsidR="00F161CF" w:rsidRDefault="00F161CF" w:rsidP="007F056A">
      <w:pPr>
        <w:spacing w:after="0"/>
        <w:jc w:val="both"/>
      </w:pPr>
      <w:r w:rsidRPr="0060793C">
        <w:rPr>
          <w:b/>
        </w:rPr>
        <w:t>HODNOTENIE ÚLOH</w:t>
      </w:r>
      <w:r>
        <w:t xml:space="preserve"> </w:t>
      </w:r>
      <w:r>
        <w:tab/>
      </w:r>
      <w:r>
        <w:tab/>
      </w:r>
      <w:r>
        <w:tab/>
        <w:t>- 1 bod za správnu odpoveď</w:t>
      </w:r>
    </w:p>
    <w:p w:rsidR="00F161CF" w:rsidRDefault="0060793C" w:rsidP="007F056A">
      <w:pPr>
        <w:spacing w:after="0"/>
        <w:ind w:left="2832" w:firstLine="708"/>
        <w:jc w:val="both"/>
      </w:pPr>
      <w:r>
        <w:t>-</w:t>
      </w:r>
      <w:r w:rsidR="00F161CF">
        <w:t xml:space="preserve">  0 bodov za nesprávnu, žiadnu odpoveď</w:t>
      </w:r>
    </w:p>
    <w:p w:rsidR="00F161CF" w:rsidRDefault="00F161CF" w:rsidP="007F056A">
      <w:pPr>
        <w:spacing w:after="0"/>
        <w:jc w:val="both"/>
      </w:pPr>
    </w:p>
    <w:p w:rsidR="00F161CF" w:rsidRPr="0060793C" w:rsidRDefault="00F161CF" w:rsidP="00F161CF">
      <w:pPr>
        <w:spacing w:after="0"/>
        <w:rPr>
          <w:b/>
        </w:rPr>
      </w:pPr>
    </w:p>
    <w:p w:rsidR="00F161CF" w:rsidRPr="0060793C" w:rsidRDefault="00F161CF" w:rsidP="00F161CF">
      <w:pPr>
        <w:spacing w:after="0"/>
        <w:rPr>
          <w:b/>
        </w:rPr>
      </w:pPr>
      <w:r w:rsidRPr="0060793C">
        <w:rPr>
          <w:b/>
        </w:rPr>
        <w:t>POVOLENÉ POMÔCKY</w:t>
      </w:r>
    </w:p>
    <w:p w:rsidR="00F161CF" w:rsidRPr="0060793C" w:rsidRDefault="00F161CF" w:rsidP="007F056A">
      <w:pPr>
        <w:spacing w:after="0"/>
        <w:jc w:val="both"/>
        <w:rPr>
          <w:b/>
        </w:rPr>
      </w:pPr>
      <w:r w:rsidRPr="0060793C">
        <w:rPr>
          <w:b/>
        </w:rPr>
        <w:t xml:space="preserve">MATEMATIKA </w:t>
      </w:r>
      <w:r w:rsidRPr="0060793C">
        <w:rPr>
          <w:b/>
        </w:rPr>
        <w:tab/>
      </w:r>
      <w:r w:rsidRPr="0060793C">
        <w:rPr>
          <w:b/>
        </w:rPr>
        <w:tab/>
      </w:r>
      <w:r w:rsidRPr="0060793C">
        <w:rPr>
          <w:b/>
        </w:rPr>
        <w:tab/>
      </w:r>
      <w:r w:rsidRPr="0060793C">
        <w:rPr>
          <w:b/>
        </w:rPr>
        <w:tab/>
        <w:t>- pero, ktoré píše namodro</w:t>
      </w:r>
    </w:p>
    <w:p w:rsidR="00F161CF" w:rsidRPr="0060793C" w:rsidRDefault="00F161CF" w:rsidP="007F056A">
      <w:pPr>
        <w:spacing w:after="0"/>
        <w:jc w:val="both"/>
        <w:rPr>
          <w:b/>
        </w:rPr>
      </w:pPr>
      <w:r w:rsidRPr="0060793C">
        <w:rPr>
          <w:b/>
        </w:rPr>
        <w:t xml:space="preserve">VYUČOVACIE JAZYKY  </w:t>
      </w:r>
      <w:r w:rsidR="00AD20B3" w:rsidRPr="0060793C">
        <w:rPr>
          <w:b/>
        </w:rPr>
        <w:tab/>
      </w:r>
      <w:r w:rsidR="00AD20B3" w:rsidRPr="0060793C">
        <w:rPr>
          <w:b/>
        </w:rPr>
        <w:tab/>
      </w:r>
      <w:r w:rsidR="00AD20B3" w:rsidRPr="0060793C">
        <w:rPr>
          <w:b/>
        </w:rPr>
        <w:tab/>
      </w:r>
    </w:p>
    <w:p w:rsidR="00F161CF" w:rsidRDefault="00F161CF" w:rsidP="00F161CF">
      <w:pPr>
        <w:spacing w:after="0"/>
      </w:pPr>
    </w:p>
    <w:p w:rsidR="00F161CF" w:rsidRPr="0060793C" w:rsidRDefault="00F161CF" w:rsidP="007F056A">
      <w:pPr>
        <w:spacing w:after="0"/>
        <w:ind w:left="3540" w:hanging="3510"/>
        <w:jc w:val="both"/>
        <w:rPr>
          <w:b/>
        </w:rPr>
      </w:pPr>
      <w:r w:rsidRPr="0060793C">
        <w:rPr>
          <w:b/>
        </w:rPr>
        <w:t>NEPOVOLENÉ POMÔCKY</w:t>
      </w:r>
      <w:r w:rsidR="007F056A">
        <w:rPr>
          <w:b/>
        </w:rPr>
        <w:tab/>
      </w:r>
      <w:r w:rsidR="00AD20B3" w:rsidRPr="0060793C">
        <w:rPr>
          <w:b/>
        </w:rPr>
        <w:t>- pravítka, kalkulačka, zošity, učebnice a iná literatúra</w:t>
      </w:r>
      <w:r w:rsidR="007F056A">
        <w:rPr>
          <w:b/>
        </w:rPr>
        <w:t xml:space="preserve">, </w:t>
      </w:r>
    </w:p>
    <w:p w:rsidR="00AD20B3" w:rsidRDefault="00783A21" w:rsidP="00F161C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- </w:t>
      </w:r>
      <w:r w:rsidRPr="0060793C">
        <w:rPr>
          <w:b/>
        </w:rPr>
        <w:t>výpisky, učebnice, študijné materiály</w:t>
      </w:r>
    </w:p>
    <w:p w:rsidR="00783A21" w:rsidRDefault="00783A21" w:rsidP="00F161CF">
      <w:pPr>
        <w:spacing w:after="0"/>
      </w:pPr>
    </w:p>
    <w:p w:rsidR="00AD20B3" w:rsidRPr="0060793C" w:rsidRDefault="00F161CF" w:rsidP="00F161CF">
      <w:pPr>
        <w:spacing w:after="0"/>
        <w:rPr>
          <w:b/>
        </w:rPr>
      </w:pPr>
      <w:r w:rsidRPr="0060793C">
        <w:rPr>
          <w:b/>
        </w:rPr>
        <w:t xml:space="preserve"> TERMÍN A SPÔSOB ZASLANIA </w:t>
      </w:r>
      <w:r w:rsidR="00D74915">
        <w:rPr>
          <w:b/>
        </w:rPr>
        <w:tab/>
      </w:r>
      <w:r w:rsidR="00D74915">
        <w:rPr>
          <w:b/>
        </w:rPr>
        <w:tab/>
      </w:r>
    </w:p>
    <w:p w:rsidR="004A4C70" w:rsidRPr="0060793C" w:rsidRDefault="00F161CF" w:rsidP="007F056A">
      <w:pPr>
        <w:spacing w:after="0"/>
        <w:ind w:left="3540" w:hanging="3540"/>
        <w:rPr>
          <w:b/>
        </w:rPr>
      </w:pPr>
      <w:r w:rsidRPr="0060793C">
        <w:rPr>
          <w:b/>
        </w:rPr>
        <w:t xml:space="preserve">VÝSLEDKOV  </w:t>
      </w:r>
      <w:r w:rsidR="007F056A">
        <w:rPr>
          <w:b/>
        </w:rPr>
        <w:tab/>
      </w:r>
      <w:r w:rsidR="0060793C">
        <w:rPr>
          <w:b/>
        </w:rPr>
        <w:t>-</w:t>
      </w:r>
      <w:r w:rsidRPr="0060793C">
        <w:rPr>
          <w:b/>
        </w:rPr>
        <w:t xml:space="preserve">  elektronická forma zaslania výsledkov na ZŠ</w:t>
      </w:r>
      <w:r w:rsidR="00783A21">
        <w:rPr>
          <w:b/>
        </w:rPr>
        <w:t xml:space="preserve"> – do 21. 12. 2019</w:t>
      </w:r>
    </w:p>
    <w:p w:rsidR="004A4C70" w:rsidRPr="0060793C" w:rsidRDefault="004A4C70" w:rsidP="00F161CF">
      <w:pPr>
        <w:spacing w:after="0"/>
        <w:rPr>
          <w:b/>
        </w:rPr>
      </w:pPr>
    </w:p>
    <w:p w:rsidR="004A4C70" w:rsidRDefault="004A4C70" w:rsidP="00F161CF">
      <w:pPr>
        <w:spacing w:after="0"/>
      </w:pPr>
      <w:r w:rsidRPr="0060793C">
        <w:rPr>
          <w:b/>
        </w:rPr>
        <w:t>INFORMÁCIE O TESTOVANÍ</w:t>
      </w:r>
      <w:r>
        <w:t xml:space="preserve">  </w:t>
      </w:r>
      <w:r>
        <w:tab/>
      </w:r>
      <w:r>
        <w:tab/>
      </w:r>
      <w:r w:rsidR="0060793C">
        <w:t>-</w:t>
      </w:r>
      <w:r w:rsidR="00F161CF">
        <w:t xml:space="preserve">  </w:t>
      </w:r>
      <w:proofErr w:type="spellStart"/>
      <w:r w:rsidR="00F161CF">
        <w:t>www.nucem.sk</w:t>
      </w:r>
      <w:proofErr w:type="spellEnd"/>
      <w:r w:rsidR="00F161CF">
        <w:t xml:space="preserve"> v časti Testovanie 5</w:t>
      </w:r>
    </w:p>
    <w:p w:rsidR="004A4C70" w:rsidRDefault="004A4C70" w:rsidP="00F161CF">
      <w:pPr>
        <w:spacing w:after="0"/>
      </w:pPr>
    </w:p>
    <w:p w:rsidR="00F161CF" w:rsidRDefault="00F161CF" w:rsidP="004A4C70">
      <w:pPr>
        <w:spacing w:after="0"/>
        <w:ind w:left="3540" w:hanging="3540"/>
      </w:pPr>
      <w:r w:rsidRPr="0060793C">
        <w:rPr>
          <w:b/>
        </w:rPr>
        <w:t>ELEKTRONICKÁ FORMA T5-2016</w:t>
      </w:r>
      <w:r>
        <w:t xml:space="preserve"> </w:t>
      </w:r>
      <w:r w:rsidR="004A4C70">
        <w:tab/>
      </w:r>
      <w:r>
        <w:t>Na certifikačných ZŠ, ktoré boli zapojené do projektu „Zvyšovanie kvality vzdelávania na základných a stredných školách s využitím elektronického testovania“ sa bude konať T5-</w:t>
      </w:r>
      <w:r w:rsidR="00D74915">
        <w:t>201</w:t>
      </w:r>
      <w:r w:rsidR="00783A21">
        <w:t>9</w:t>
      </w:r>
      <w:r w:rsidR="0060793C">
        <w:t xml:space="preserve"> aj v elektronickej forme. Žiaci budú mať mož</w:t>
      </w:r>
      <w:r>
        <w:t xml:space="preserve">nosť si vopred vyskúšať testy v elektronickom prostredí. </w:t>
      </w:r>
      <w:r w:rsidR="00783A21">
        <w:t xml:space="preserve">Tieto testy budú zverejnené na stránke </w:t>
      </w:r>
      <w:proofErr w:type="spellStart"/>
      <w:r w:rsidR="00783A21">
        <w:t>Núcemu</w:t>
      </w:r>
      <w:proofErr w:type="spellEnd"/>
      <w:r w:rsidR="00783A21">
        <w:t xml:space="preserve">. Školy, ich budú môcť využiť </w:t>
      </w:r>
      <w:r w:rsidR="0071719C">
        <w:t xml:space="preserve"> pri príprave žiakov na T5 2019 papierovou formou.</w:t>
      </w:r>
    </w:p>
    <w:p w:rsidR="0071719C" w:rsidRDefault="0071719C" w:rsidP="004A4C70">
      <w:pPr>
        <w:spacing w:after="0"/>
        <w:ind w:left="3540" w:hanging="3540"/>
        <w:rPr>
          <w:b/>
        </w:rPr>
      </w:pPr>
    </w:p>
    <w:p w:rsidR="0071719C" w:rsidRDefault="0071719C" w:rsidP="004A4C70">
      <w:pPr>
        <w:spacing w:after="0"/>
        <w:ind w:left="3540" w:hanging="3540"/>
      </w:pPr>
      <w:r>
        <w:rPr>
          <w:b/>
        </w:rPr>
        <w:t>Riadne testovanie T5 2019 sa uskutoční iba papierovou formou.</w:t>
      </w:r>
    </w:p>
    <w:sectPr w:rsidR="0071719C" w:rsidSect="00DC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DA8"/>
    <w:multiLevelType w:val="hybridMultilevel"/>
    <w:tmpl w:val="CA5A51F8"/>
    <w:lvl w:ilvl="0" w:tplc="6330A7A4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2AC3112"/>
    <w:multiLevelType w:val="hybridMultilevel"/>
    <w:tmpl w:val="BA8C2D6E"/>
    <w:lvl w:ilvl="0" w:tplc="1EFAE16E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34369F4"/>
    <w:multiLevelType w:val="hybridMultilevel"/>
    <w:tmpl w:val="D6121884"/>
    <w:lvl w:ilvl="0" w:tplc="C76E4DB6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3A5"/>
    <w:rsid w:val="00094A8B"/>
    <w:rsid w:val="003D2348"/>
    <w:rsid w:val="004A4C70"/>
    <w:rsid w:val="0060793C"/>
    <w:rsid w:val="0071719C"/>
    <w:rsid w:val="00783A21"/>
    <w:rsid w:val="007F056A"/>
    <w:rsid w:val="00AD20B3"/>
    <w:rsid w:val="00AF13A5"/>
    <w:rsid w:val="00C42A02"/>
    <w:rsid w:val="00D74915"/>
    <w:rsid w:val="00DC5AB5"/>
    <w:rsid w:val="00EC64D2"/>
    <w:rsid w:val="00F1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11</cp:revision>
  <dcterms:created xsi:type="dcterms:W3CDTF">2016-11-11T09:23:00Z</dcterms:created>
  <dcterms:modified xsi:type="dcterms:W3CDTF">2019-10-21T08:45:00Z</dcterms:modified>
</cp:coreProperties>
</file>